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3084" w14:textId="77777777" w:rsidR="00E76C32" w:rsidRDefault="00E82D9E" w:rsidP="00F413CB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A7730B8" wp14:editId="5A7730B9">
            <wp:extent cx="1866900" cy="819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73085" w14:textId="77777777" w:rsidR="00E82D9E" w:rsidRDefault="00E82D9E" w:rsidP="00F413CB">
      <w:pPr>
        <w:spacing w:after="0" w:line="240" w:lineRule="auto"/>
        <w:rPr>
          <w:rFonts w:ascii="Franklin Gothic Book" w:hAnsi="Franklin Gothic Book"/>
        </w:rPr>
      </w:pPr>
    </w:p>
    <w:p w14:paraId="5A773086" w14:textId="77777777" w:rsidR="00E82D9E" w:rsidRDefault="00E82D9E" w:rsidP="00F413CB">
      <w:pPr>
        <w:spacing w:after="0" w:line="240" w:lineRule="auto"/>
        <w:rPr>
          <w:rFonts w:ascii="Franklin Gothic Book" w:hAnsi="Franklin Gothic Book"/>
        </w:rPr>
      </w:pPr>
      <w:r w:rsidRPr="005A336D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730BA" wp14:editId="1AB42DD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972050" cy="135255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352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730C4" w14:textId="77777777" w:rsidR="00EE4240" w:rsidRPr="006C5378" w:rsidRDefault="00EE4240" w:rsidP="0093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C537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PIECES A JOINDRE A L’ENVOI</w:t>
                            </w:r>
                          </w:p>
                          <w:p w14:paraId="5A7730C5" w14:textId="77777777" w:rsidR="00EE4240" w:rsidRPr="006C5378" w:rsidRDefault="004B334B" w:rsidP="0093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C537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D’UNE DE DEMANDE DE PRISE EN CHARGE D’UNE ACTION DE RECONVERSION OU DE PROMOTION PAR L’ALTERNANCE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730BA" id="Rectangle à coins arrondis 4" o:spid="_x0000_s1026" style="position:absolute;margin-left:0;margin-top:.5pt;width:391.5pt;height:10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" fillcolor="#f2f2f2 [3052]" strokecolor="#d0491a" strokeweight="2pt">
                <v:textbox>
                  <w:txbxContent>
                    <w:p w14:paraId="5A7730C4" w14:textId="77777777" w:rsidR="00EE4240" w:rsidRPr="006C5378" w:rsidRDefault="00EE4240" w:rsidP="0093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C537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PIECES A JOINDRE A L’ENVOI</w:t>
                      </w:r>
                    </w:p>
                    <w:p w14:paraId="5A7730C5" w14:textId="77777777" w:rsidR="00EE4240" w:rsidRPr="006C5378" w:rsidRDefault="004B334B" w:rsidP="0093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C537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D’UNE DE DEMANDE DE PRISE EN CHARGE D’UNE ACTION DE RECONVERSION OU DE PROMOTION PAR L’ALTERNANCE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773087" w14:textId="77777777" w:rsidR="00931737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8" w14:textId="77777777" w:rsidR="0050027F" w:rsidRPr="005A336D" w:rsidRDefault="0050027F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9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A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B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C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D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E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8F" w14:textId="77777777" w:rsidR="00931737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0" w14:textId="77777777" w:rsidR="004B334B" w:rsidRPr="006C5378" w:rsidRDefault="004B334B" w:rsidP="005A336D">
      <w:pPr>
        <w:spacing w:after="0" w:line="240" w:lineRule="auto"/>
        <w:jc w:val="center"/>
        <w:rPr>
          <w:rFonts w:ascii="Franklin Gothic Book" w:hAnsi="Franklin Gothic Book"/>
          <w:b/>
        </w:rPr>
      </w:pPr>
    </w:p>
    <w:p w14:paraId="5A773091" w14:textId="77777777" w:rsidR="004B334B" w:rsidRPr="006C5378" w:rsidRDefault="004B334B" w:rsidP="005A336D">
      <w:pPr>
        <w:spacing w:after="0" w:line="240" w:lineRule="auto"/>
        <w:jc w:val="center"/>
        <w:rPr>
          <w:rFonts w:ascii="Franklin Gothic Book" w:hAnsi="Franklin Gothic Book"/>
          <w:b/>
        </w:rPr>
      </w:pPr>
    </w:p>
    <w:p w14:paraId="5A773092" w14:textId="77777777" w:rsidR="00931737" w:rsidRPr="006C5378" w:rsidRDefault="005A336D" w:rsidP="005A336D">
      <w:pPr>
        <w:spacing w:after="0" w:line="240" w:lineRule="auto"/>
        <w:jc w:val="center"/>
        <w:rPr>
          <w:rFonts w:ascii="Arial" w:hAnsi="Arial" w:cs="Arial"/>
          <w:b/>
        </w:rPr>
      </w:pPr>
      <w:r w:rsidRPr="006C5378">
        <w:rPr>
          <w:rFonts w:ascii="Arial" w:hAnsi="Arial" w:cs="Arial"/>
          <w:b/>
        </w:rPr>
        <w:t xml:space="preserve">Merci de retourner votre demande </w:t>
      </w:r>
      <w:r w:rsidR="004E3AE5" w:rsidRPr="006C5378">
        <w:rPr>
          <w:rFonts w:ascii="Arial" w:hAnsi="Arial" w:cs="Arial"/>
          <w:b/>
        </w:rPr>
        <w:t>au</w:t>
      </w:r>
      <w:r w:rsidRPr="006C5378">
        <w:rPr>
          <w:rFonts w:ascii="Arial" w:hAnsi="Arial" w:cs="Arial"/>
          <w:b/>
        </w:rPr>
        <w:t xml:space="preserve"> CONSTRUCTYS de votre région</w:t>
      </w:r>
    </w:p>
    <w:p w14:paraId="5A773093" w14:textId="77777777" w:rsidR="005A336D" w:rsidRPr="006C5378" w:rsidRDefault="00A2067F" w:rsidP="005A336D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6C5378">
        <w:rPr>
          <w:rFonts w:ascii="Arial" w:hAnsi="Arial" w:cs="Arial"/>
          <w:b/>
        </w:rPr>
        <w:t>a</w:t>
      </w:r>
      <w:r w:rsidR="005A336D" w:rsidRPr="006C5378">
        <w:rPr>
          <w:rFonts w:ascii="Arial" w:hAnsi="Arial" w:cs="Arial"/>
          <w:b/>
        </w:rPr>
        <w:t>u</w:t>
      </w:r>
      <w:proofErr w:type="gramEnd"/>
      <w:r w:rsidR="005A336D" w:rsidRPr="006C5378">
        <w:rPr>
          <w:rFonts w:ascii="Arial" w:hAnsi="Arial" w:cs="Arial"/>
          <w:b/>
        </w:rPr>
        <w:t xml:space="preserve"> plus tard 5 jours ouvrables après le début </w:t>
      </w:r>
      <w:r w:rsidR="004B334B" w:rsidRPr="006C5378">
        <w:rPr>
          <w:rFonts w:ascii="Arial" w:hAnsi="Arial" w:cs="Arial"/>
          <w:b/>
        </w:rPr>
        <w:t>de l’action</w:t>
      </w:r>
    </w:p>
    <w:p w14:paraId="5A773094" w14:textId="77777777" w:rsidR="005A336D" w:rsidRPr="006C5378" w:rsidRDefault="005A336D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5" w14:textId="77777777" w:rsidR="00CA763E" w:rsidRPr="006C5378" w:rsidRDefault="00CA763E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6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7" w14:textId="77777777" w:rsidR="003F110B" w:rsidRPr="005A336D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730BC" wp14:editId="0D4EA19E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810000" cy="29527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95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730C6" w14:textId="1C9AD316" w:rsidR="00EE4240" w:rsidRPr="006C5378" w:rsidRDefault="00EE4240" w:rsidP="003F11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3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Documents à joindre obligatoirement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730BC" id="Rectangle à coins arrondis 5" o:spid="_x0000_s1027" style="position:absolute;left:0;text-align:left;margin-left:0;margin-top:9.4pt;width:300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" fillcolor="#f2f2f2 [3052]" strokecolor="#d0491a" strokeweight="1pt">
                <v:textbox>
                  <w:txbxContent>
                    <w:p w14:paraId="5A7730C6" w14:textId="1C9AD316" w:rsidR="00EE4240" w:rsidRPr="006C5378" w:rsidRDefault="00EE4240" w:rsidP="003F110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378">
                        <w:rPr>
                          <w:rFonts w:ascii="Arial" w:hAnsi="Arial" w:cs="Arial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Documents à joindre obligatoirement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773098" w14:textId="77777777" w:rsidR="005A336D" w:rsidRDefault="005A336D" w:rsidP="003F110B">
      <w:pPr>
        <w:tabs>
          <w:tab w:val="left" w:pos="1995"/>
        </w:tabs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9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A" w14:textId="77777777" w:rsidR="003F110B" w:rsidRDefault="003F110B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B" w14:textId="77777777" w:rsidR="005A336D" w:rsidRPr="00A17253" w:rsidRDefault="005A336D" w:rsidP="005A336D">
      <w:pPr>
        <w:spacing w:after="0" w:line="240" w:lineRule="auto"/>
        <w:jc w:val="both"/>
        <w:rPr>
          <w:rFonts w:ascii="Arial" w:hAnsi="Arial" w:cs="Arial"/>
          <w:i/>
          <w:color w:val="D0491A"/>
          <w:sz w:val="18"/>
          <w:szCs w:val="18"/>
        </w:rPr>
      </w:pPr>
      <w:r w:rsidRPr="00A17253">
        <w:rPr>
          <w:rFonts w:ascii="Arial" w:hAnsi="Arial" w:cs="Arial"/>
          <w:i/>
          <w:color w:val="D0491A"/>
          <w:sz w:val="18"/>
          <w:szCs w:val="18"/>
        </w:rPr>
        <w:t>Cocher les cases au fur et à mesure de la constitution de votre dossier afin de vérifier que celui-ci est complet avant son envoi.</w:t>
      </w:r>
    </w:p>
    <w:p w14:paraId="5A77309C" w14:textId="77777777" w:rsidR="00931737" w:rsidRPr="005A336D" w:rsidRDefault="00931737" w:rsidP="005A336D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5A77309D" w14:textId="77777777" w:rsidR="001B0C78" w:rsidRPr="00B07188" w:rsidRDefault="00B07188" w:rsidP="00B07188">
      <w:pPr>
        <w:pStyle w:val="Paragraphedeliste"/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La demande préalable d’une prise en charge d’une action de reconversion ou de promotion par l’alternance</w:t>
      </w:r>
    </w:p>
    <w:p w14:paraId="5A77309E" w14:textId="77777777" w:rsidR="00B07188" w:rsidRDefault="00B07188" w:rsidP="00B07188">
      <w:pPr>
        <w:pStyle w:val="Paragraphedeliste"/>
        <w:ind w:left="360"/>
        <w:jc w:val="both"/>
        <w:rPr>
          <w:rFonts w:ascii="Franklin Gothic Book" w:hAnsi="Franklin Gothic Book"/>
          <w:sz w:val="20"/>
          <w:szCs w:val="20"/>
        </w:rPr>
      </w:pPr>
    </w:p>
    <w:p w14:paraId="5A77309F" w14:textId="77777777" w:rsidR="001B0C78" w:rsidRPr="00E82D9E" w:rsidRDefault="00B07188" w:rsidP="004B334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Copie de l’a</w:t>
      </w:r>
      <w:r w:rsidR="004B334B" w:rsidRPr="00E82D9E">
        <w:rPr>
          <w:rFonts w:ascii="Arial" w:hAnsi="Arial" w:cs="Arial"/>
          <w:sz w:val="20"/>
          <w:szCs w:val="20"/>
        </w:rPr>
        <w:t>venant au contrat de travail dans le cadre d’une PRO A dûment établis par l’entre</w:t>
      </w:r>
      <w:r w:rsidR="00E6608C" w:rsidRPr="00E82D9E">
        <w:rPr>
          <w:rFonts w:ascii="Arial" w:hAnsi="Arial" w:cs="Arial"/>
          <w:sz w:val="20"/>
          <w:szCs w:val="20"/>
        </w:rPr>
        <w:t>prise et signés de deux parties</w:t>
      </w:r>
      <w:r w:rsidR="004B334B" w:rsidRPr="00E82D9E">
        <w:rPr>
          <w:rFonts w:ascii="Arial" w:hAnsi="Arial" w:cs="Arial"/>
          <w:sz w:val="20"/>
          <w:szCs w:val="20"/>
        </w:rPr>
        <w:t xml:space="preserve"> (chef d’entreprise et salarié)</w:t>
      </w:r>
      <w:r w:rsidR="00E6608C" w:rsidRPr="00E82D9E">
        <w:rPr>
          <w:rFonts w:ascii="Arial" w:hAnsi="Arial" w:cs="Arial"/>
          <w:sz w:val="20"/>
          <w:szCs w:val="20"/>
        </w:rPr>
        <w:t>.</w:t>
      </w:r>
      <w:r w:rsidR="001B0C78" w:rsidRPr="00E82D9E">
        <w:rPr>
          <w:rFonts w:ascii="Arial" w:hAnsi="Arial" w:cs="Arial"/>
          <w:sz w:val="20"/>
          <w:szCs w:val="20"/>
        </w:rPr>
        <w:t xml:space="preserve"> </w:t>
      </w:r>
    </w:p>
    <w:p w14:paraId="5A7730A0" w14:textId="77777777" w:rsidR="004B334B" w:rsidRPr="00E82D9E" w:rsidRDefault="004B334B" w:rsidP="004B334B">
      <w:pPr>
        <w:pStyle w:val="Paragraphedeliste"/>
        <w:ind w:left="360"/>
        <w:jc w:val="both"/>
        <w:rPr>
          <w:rFonts w:ascii="Arial" w:hAnsi="Arial" w:cs="Arial"/>
        </w:rPr>
      </w:pPr>
    </w:p>
    <w:p w14:paraId="5A7730A1" w14:textId="77777777" w:rsidR="002122C3" w:rsidRPr="00E82D9E" w:rsidRDefault="004B334B" w:rsidP="00567C1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2D9E">
        <w:rPr>
          <w:rFonts w:ascii="Arial" w:hAnsi="Arial" w:cs="Arial"/>
          <w:sz w:val="20"/>
          <w:szCs w:val="20"/>
        </w:rPr>
        <w:t>P</w:t>
      </w:r>
      <w:r w:rsidR="001B0C78" w:rsidRPr="00E82D9E">
        <w:rPr>
          <w:rFonts w:ascii="Arial" w:hAnsi="Arial" w:cs="Arial"/>
          <w:sz w:val="20"/>
          <w:szCs w:val="20"/>
        </w:rPr>
        <w:t>rogramme de formation établi sur papier à en-tête du centre de formation</w:t>
      </w:r>
      <w:r w:rsidR="00567C1D" w:rsidRPr="00E82D9E">
        <w:rPr>
          <w:rFonts w:ascii="Arial" w:hAnsi="Arial" w:cs="Arial"/>
          <w:sz w:val="20"/>
          <w:szCs w:val="20"/>
        </w:rPr>
        <w:t xml:space="preserve"> mentionnant NOTAMMENT les modalités d’exécution de la formation et le niveau visé.</w:t>
      </w:r>
      <w:r w:rsidR="00CB47AD" w:rsidRPr="00E82D9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A7730A2" w14:textId="77777777" w:rsidR="001B0C78" w:rsidRPr="00E82D9E" w:rsidRDefault="001B0C78" w:rsidP="00567C1D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7730A3" w14:textId="77777777" w:rsidR="001B0C78" w:rsidRPr="00E82D9E" w:rsidRDefault="001B0C78" w:rsidP="001B0C78">
      <w:pPr>
        <w:pStyle w:val="Paragraphedeliste"/>
        <w:ind w:left="360"/>
        <w:rPr>
          <w:rFonts w:ascii="Arial" w:hAnsi="Arial" w:cs="Arial"/>
        </w:rPr>
      </w:pPr>
    </w:p>
    <w:p w14:paraId="5A7730A4" w14:textId="77777777" w:rsidR="001B0C78" w:rsidRPr="00E82D9E" w:rsidRDefault="001B0C78" w:rsidP="001B0C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2D9E">
        <w:rPr>
          <w:rFonts w:ascii="Arial" w:hAnsi="Arial" w:cs="Arial"/>
          <w:sz w:val="20"/>
          <w:szCs w:val="20"/>
        </w:rPr>
        <w:t>Planning de la formation en centre avec répartition des heures par année civile permettant de vérifier l’alternance</w:t>
      </w:r>
      <w:r w:rsidR="00E6608C" w:rsidRPr="00E82D9E">
        <w:rPr>
          <w:rFonts w:ascii="Arial" w:hAnsi="Arial" w:cs="Arial"/>
          <w:sz w:val="20"/>
          <w:szCs w:val="20"/>
        </w:rPr>
        <w:t>.</w:t>
      </w:r>
    </w:p>
    <w:p w14:paraId="5A7730A5" w14:textId="77777777" w:rsidR="001B0C78" w:rsidRPr="00E82D9E" w:rsidRDefault="001B0C78" w:rsidP="001B0C78">
      <w:pPr>
        <w:pStyle w:val="Paragraphedeliste"/>
        <w:ind w:left="360"/>
        <w:rPr>
          <w:rFonts w:ascii="Arial" w:hAnsi="Arial" w:cs="Arial"/>
        </w:rPr>
      </w:pPr>
    </w:p>
    <w:p w14:paraId="5A7730A6" w14:textId="77777777" w:rsidR="001B0C78" w:rsidRPr="00E82D9E" w:rsidRDefault="004B334B" w:rsidP="001B0C7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2D9E">
        <w:rPr>
          <w:rFonts w:ascii="Arial" w:hAnsi="Arial" w:cs="Arial"/>
          <w:sz w:val="20"/>
          <w:szCs w:val="20"/>
        </w:rPr>
        <w:t>Le dernier bulletin de salaire du bénéficiaire de la PRO A</w:t>
      </w:r>
      <w:r w:rsidR="00E6608C" w:rsidRPr="00E82D9E">
        <w:rPr>
          <w:rFonts w:ascii="Arial" w:hAnsi="Arial" w:cs="Arial"/>
          <w:sz w:val="20"/>
          <w:szCs w:val="20"/>
        </w:rPr>
        <w:t>.</w:t>
      </w:r>
    </w:p>
    <w:p w14:paraId="5A7730A7" w14:textId="77777777" w:rsidR="00904160" w:rsidRPr="00E82D9E" w:rsidRDefault="00904160" w:rsidP="00904160">
      <w:pPr>
        <w:pStyle w:val="Paragraphedeliste"/>
        <w:rPr>
          <w:rFonts w:ascii="Arial" w:hAnsi="Arial" w:cs="Arial"/>
          <w:sz w:val="20"/>
          <w:szCs w:val="20"/>
        </w:rPr>
      </w:pPr>
    </w:p>
    <w:p w14:paraId="5A7730A8" w14:textId="77777777" w:rsidR="001B0C78" w:rsidRDefault="00904160" w:rsidP="00E7298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2D9E">
        <w:rPr>
          <w:rFonts w:ascii="Arial" w:hAnsi="Arial" w:cs="Arial"/>
          <w:sz w:val="20"/>
          <w:szCs w:val="20"/>
        </w:rPr>
        <w:t>Formulaire à renseigner pour toute action de formation en situation de travail</w:t>
      </w:r>
      <w:r w:rsidR="00AB0C85" w:rsidRPr="00E82D9E">
        <w:rPr>
          <w:rFonts w:ascii="Arial" w:hAnsi="Arial" w:cs="Arial"/>
          <w:sz w:val="20"/>
          <w:szCs w:val="20"/>
        </w:rPr>
        <w:t xml:space="preserve"> (AFEST)</w:t>
      </w:r>
      <w:r w:rsidR="00E82D9E">
        <w:rPr>
          <w:rFonts w:ascii="Arial" w:hAnsi="Arial" w:cs="Arial"/>
          <w:sz w:val="20"/>
          <w:szCs w:val="20"/>
        </w:rPr>
        <w:t>.</w:t>
      </w:r>
    </w:p>
    <w:p w14:paraId="5A7730A9" w14:textId="77777777" w:rsidR="00E82D9E" w:rsidRPr="00E82D9E" w:rsidRDefault="00E82D9E" w:rsidP="00E82D9E">
      <w:pPr>
        <w:pStyle w:val="Paragraphedeliste"/>
        <w:rPr>
          <w:rFonts w:ascii="Arial" w:hAnsi="Arial" w:cs="Arial"/>
          <w:sz w:val="20"/>
          <w:szCs w:val="20"/>
        </w:rPr>
      </w:pPr>
    </w:p>
    <w:p w14:paraId="5A7730AA" w14:textId="77777777" w:rsidR="00586EEA" w:rsidRPr="00E82D9E" w:rsidRDefault="00586EEA" w:rsidP="00586EE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2D9E">
        <w:rPr>
          <w:rFonts w:ascii="Arial" w:hAnsi="Arial" w:cs="Arial"/>
          <w:sz w:val="20"/>
          <w:szCs w:val="20"/>
        </w:rPr>
        <w:t>La subrogation de paiement en trois exemplaires (soumise à l’acceptation de Constructys).</w:t>
      </w:r>
    </w:p>
    <w:p w14:paraId="5A7730AB" w14:textId="77777777" w:rsidR="00586EEA" w:rsidRPr="00E82D9E" w:rsidRDefault="00586EEA" w:rsidP="00586E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7730B7" w14:textId="2FDB7381" w:rsidR="00440F2A" w:rsidRPr="00A17253" w:rsidRDefault="00440F2A" w:rsidP="006B1299">
      <w:pPr>
        <w:tabs>
          <w:tab w:val="left" w:pos="8550"/>
        </w:tabs>
        <w:rPr>
          <w:rFonts w:ascii="Arial" w:hAnsi="Arial" w:cs="Arial"/>
          <w:sz w:val="20"/>
          <w:szCs w:val="20"/>
        </w:rPr>
      </w:pPr>
    </w:p>
    <w:sectPr w:rsidR="00440F2A" w:rsidRPr="00A17253" w:rsidSect="00440F2A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730C0" w14:textId="77777777" w:rsidR="00EE4240" w:rsidRDefault="00EE4240" w:rsidP="00440F2A">
      <w:pPr>
        <w:spacing w:after="0" w:line="240" w:lineRule="auto"/>
      </w:pPr>
      <w:r>
        <w:separator/>
      </w:r>
    </w:p>
  </w:endnote>
  <w:endnote w:type="continuationSeparator" w:id="0">
    <w:p w14:paraId="5A7730C1" w14:textId="77777777" w:rsidR="00EE4240" w:rsidRDefault="00EE4240" w:rsidP="0044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30C3" w14:textId="339D3E18" w:rsidR="006B1299" w:rsidRPr="00440F2A" w:rsidRDefault="006B1299" w:rsidP="00440F2A">
    <w:pPr>
      <w:pStyle w:val="Pieddepage"/>
      <w:jc w:val="right"/>
      <w:rPr>
        <w:i/>
        <w:sz w:val="16"/>
        <w:szCs w:val="16"/>
      </w:rPr>
    </w:pPr>
    <w:r w:rsidRPr="00A17253">
      <w:rPr>
        <w:rFonts w:ascii="Arial" w:hAnsi="Arial" w:cs="Arial"/>
        <w:i/>
        <w:sz w:val="16"/>
        <w:szCs w:val="16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730BE" w14:textId="77777777" w:rsidR="00EE4240" w:rsidRDefault="00EE4240" w:rsidP="00440F2A">
      <w:pPr>
        <w:spacing w:after="0" w:line="240" w:lineRule="auto"/>
      </w:pPr>
      <w:r>
        <w:separator/>
      </w:r>
    </w:p>
  </w:footnote>
  <w:footnote w:type="continuationSeparator" w:id="0">
    <w:p w14:paraId="5A7730BF" w14:textId="77777777" w:rsidR="00EE4240" w:rsidRDefault="00EE4240" w:rsidP="0044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67587"/>
    <w:multiLevelType w:val="hybridMultilevel"/>
    <w:tmpl w:val="1608702E"/>
    <w:lvl w:ilvl="0" w:tplc="28F222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040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00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40C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2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CE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A4A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24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6C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F1F99"/>
    <w:multiLevelType w:val="hybridMultilevel"/>
    <w:tmpl w:val="9BF0D952"/>
    <w:lvl w:ilvl="0" w:tplc="C8B665D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0491A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N6Rbj04dpzeYDd9poWfqzMNoGiHMqM7/ZTA0i6NC9nw+lzvR/ad3VaSz0DA+8N7X32C4Yfv0VAezcIeSkuwiQ==" w:salt="7JieSxC3KK7JpsQxzxRH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B"/>
    <w:rsid w:val="00122DFE"/>
    <w:rsid w:val="001502BC"/>
    <w:rsid w:val="00153714"/>
    <w:rsid w:val="001B0C78"/>
    <w:rsid w:val="002122C3"/>
    <w:rsid w:val="0025655B"/>
    <w:rsid w:val="003F110B"/>
    <w:rsid w:val="003F615D"/>
    <w:rsid w:val="003F7C44"/>
    <w:rsid w:val="00415509"/>
    <w:rsid w:val="00440F2A"/>
    <w:rsid w:val="00461E04"/>
    <w:rsid w:val="00466BD7"/>
    <w:rsid w:val="00474318"/>
    <w:rsid w:val="004A3A04"/>
    <w:rsid w:val="004B334B"/>
    <w:rsid w:val="004B7563"/>
    <w:rsid w:val="004D1D59"/>
    <w:rsid w:val="004E3AE5"/>
    <w:rsid w:val="004F26F1"/>
    <w:rsid w:val="0050027F"/>
    <w:rsid w:val="00524F24"/>
    <w:rsid w:val="005354AC"/>
    <w:rsid w:val="00567C1D"/>
    <w:rsid w:val="00576944"/>
    <w:rsid w:val="0058515F"/>
    <w:rsid w:val="00586A92"/>
    <w:rsid w:val="00586EEA"/>
    <w:rsid w:val="005A336D"/>
    <w:rsid w:val="005B6815"/>
    <w:rsid w:val="006169F5"/>
    <w:rsid w:val="006327FC"/>
    <w:rsid w:val="00643476"/>
    <w:rsid w:val="00671673"/>
    <w:rsid w:val="006B1299"/>
    <w:rsid w:val="006B1906"/>
    <w:rsid w:val="006C5378"/>
    <w:rsid w:val="006E391A"/>
    <w:rsid w:val="00757B5B"/>
    <w:rsid w:val="007A7AF8"/>
    <w:rsid w:val="00804F41"/>
    <w:rsid w:val="008D35DB"/>
    <w:rsid w:val="00904160"/>
    <w:rsid w:val="00931737"/>
    <w:rsid w:val="009B6F56"/>
    <w:rsid w:val="009D2600"/>
    <w:rsid w:val="009F7434"/>
    <w:rsid w:val="00A17253"/>
    <w:rsid w:val="00A2067F"/>
    <w:rsid w:val="00A40329"/>
    <w:rsid w:val="00A57901"/>
    <w:rsid w:val="00AB0C85"/>
    <w:rsid w:val="00AC7AC6"/>
    <w:rsid w:val="00B07188"/>
    <w:rsid w:val="00B21A6B"/>
    <w:rsid w:val="00B25C1A"/>
    <w:rsid w:val="00BB1573"/>
    <w:rsid w:val="00C138A5"/>
    <w:rsid w:val="00C201E3"/>
    <w:rsid w:val="00CA763E"/>
    <w:rsid w:val="00CB47AD"/>
    <w:rsid w:val="00D325A8"/>
    <w:rsid w:val="00D43C9F"/>
    <w:rsid w:val="00DC506B"/>
    <w:rsid w:val="00E02BDD"/>
    <w:rsid w:val="00E22C31"/>
    <w:rsid w:val="00E54034"/>
    <w:rsid w:val="00E6608C"/>
    <w:rsid w:val="00E76C32"/>
    <w:rsid w:val="00E82D9E"/>
    <w:rsid w:val="00E924E8"/>
    <w:rsid w:val="00EE4240"/>
    <w:rsid w:val="00F02DF6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3084"/>
  <w15:docId w15:val="{47C5D5C1-B1CE-43EA-A066-0B333B3B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0C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F2A"/>
  </w:style>
  <w:style w:type="paragraph" w:styleId="Pieddepage">
    <w:name w:val="footer"/>
    <w:basedOn w:val="Normal"/>
    <w:link w:val="PieddepageCar"/>
    <w:uiPriority w:val="99"/>
    <w:unhideWhenUsed/>
    <w:rsid w:val="0044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F2A"/>
  </w:style>
  <w:style w:type="paragraph" w:styleId="Textedebulles">
    <w:name w:val="Balloon Text"/>
    <w:basedOn w:val="Normal"/>
    <w:link w:val="TextedebullesCar"/>
    <w:uiPriority w:val="99"/>
    <w:semiHidden/>
    <w:unhideWhenUsed/>
    <w:rsid w:val="00F0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1AEF-31BE-4E99-B38C-2F96F08EF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CCB6E-8B73-4900-95CD-16CED3B76C3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582004d-58a3-4d03-aa42-fe1d1f0cd7f4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5B46F5-512A-41FF-9AB6-166A641CA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D5950-9FED-41CD-A470-5CD32E5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Géraldine.gfcbtp</dc:creator>
  <cp:lastModifiedBy>BERDIE Bénédicte</cp:lastModifiedBy>
  <cp:revision>10</cp:revision>
  <cp:lastPrinted>2014-12-22T10:08:00Z</cp:lastPrinted>
  <dcterms:created xsi:type="dcterms:W3CDTF">2020-02-18T11:04:00Z</dcterms:created>
  <dcterms:modified xsi:type="dcterms:W3CDTF">2020-02-20T13:54:00Z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